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73" w:rsidRDefault="00E67A73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CF7C4E" w:rsidRDefault="009D523E" w:rsidP="009D523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7C4E">
        <w:rPr>
          <w:rFonts w:ascii="Times New Roman" w:hAnsi="Times New Roman" w:cs="Times New Roman"/>
          <w:b/>
          <w:sz w:val="44"/>
          <w:szCs w:val="44"/>
        </w:rPr>
        <w:t>КУЛЬТУРА РЕЧИ</w:t>
      </w:r>
      <w:r w:rsidR="00FB5742">
        <w:rPr>
          <w:rFonts w:ascii="Times New Roman" w:hAnsi="Times New Roman" w:cs="Times New Roman"/>
          <w:b/>
          <w:sz w:val="44"/>
          <w:szCs w:val="44"/>
        </w:rPr>
        <w:t xml:space="preserve"> И ДЕЛОВОЕ ОБЩЕНИЕ</w:t>
      </w:r>
    </w:p>
    <w:p w:rsidR="00A723EC" w:rsidRDefault="009D523E" w:rsidP="009D523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>Методические указания и контрольные задания студентам</w:t>
      </w:r>
    </w:p>
    <w:p w:rsidR="009D523E" w:rsidRDefault="009D523E" w:rsidP="009D523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 xml:space="preserve"> заочного отделения</w:t>
      </w: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23E" w:rsidRDefault="009D523E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Факультет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  <w:r w:rsidRPr="002F28D3">
        <w:rPr>
          <w:rFonts w:ascii="Times New Roman" w:hAnsi="Times New Roman" w:cs="Times New Roman"/>
          <w:sz w:val="28"/>
          <w:szCs w:val="28"/>
        </w:rPr>
        <w:t>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Курс 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Группа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523E" w:rsidRPr="002F28D3" w:rsidRDefault="009D523E" w:rsidP="002F2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2F28D3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2F28D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F28D3">
        <w:rPr>
          <w:rFonts w:ascii="Times New Roman" w:hAnsi="Times New Roman" w:cs="Times New Roman"/>
          <w:sz w:val="28"/>
          <w:szCs w:val="28"/>
        </w:rPr>
        <w:t>) _______________________________________________________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Рецензент:</w:t>
      </w:r>
    </w:p>
    <w:p w:rsidR="009D523E" w:rsidRPr="002F28D3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Дата __________________________</w:t>
      </w: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Подпись ______________________</w:t>
      </w: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Pr="002F28D3" w:rsidRDefault="002F28D3" w:rsidP="00FC38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изучению дисциплины «</w:t>
      </w:r>
      <w:r w:rsidR="00FB5742">
        <w:rPr>
          <w:rFonts w:ascii="Times New Roman" w:hAnsi="Times New Roman" w:cs="Times New Roman"/>
          <w:sz w:val="28"/>
          <w:szCs w:val="28"/>
        </w:rPr>
        <w:t>Культура речи и деловое общение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28D3" w:rsidRDefault="002F28D3" w:rsidP="00FC38DC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помогут Вам:</w:t>
      </w:r>
    </w:p>
    <w:p w:rsidR="002F28D3" w:rsidRDefault="002F28D3" w:rsidP="00FC38D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осмыслить и усвоить осн</w:t>
      </w:r>
      <w:r>
        <w:rPr>
          <w:rFonts w:ascii="Times New Roman" w:hAnsi="Times New Roman" w:cs="Times New Roman"/>
          <w:sz w:val="28"/>
          <w:szCs w:val="28"/>
        </w:rPr>
        <w:t>овные понятия культуры речи;</w:t>
      </w:r>
      <w:r w:rsidRPr="002F2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D3" w:rsidRDefault="002F28D3" w:rsidP="00FC38D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приобрести навыки, необходимые для общения, делового и бытового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8D3" w:rsidRDefault="002F28D3" w:rsidP="00FC38D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сделать речь г</w:t>
      </w:r>
      <w:r>
        <w:rPr>
          <w:rFonts w:ascii="Times New Roman" w:hAnsi="Times New Roman" w:cs="Times New Roman"/>
          <w:sz w:val="28"/>
          <w:szCs w:val="28"/>
        </w:rPr>
        <w:t>рамотной, яркой и выразительной;</w:t>
      </w:r>
    </w:p>
    <w:p w:rsidR="002F28D3" w:rsidRDefault="002F28D3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рекомендуется проработать теоретический материал, включающий основные понятия о культуре речи, нормах литературного языка, качествах хорошей речи, оформлении официально-деловых документов, основах ораторского искусства.</w:t>
      </w:r>
    </w:p>
    <w:p w:rsidR="002F28D3" w:rsidRDefault="002F28D3" w:rsidP="00FC38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состоит из пяти вариантов, соответствующих последней цифре номера зачетной книжки: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– 1, 2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– 3, 4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 – 5, 6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 – 7 ,8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вариант – 9, 0</w:t>
      </w:r>
    </w:p>
    <w:p w:rsidR="004A238B" w:rsidRDefault="00EE5415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варианте содержится два</w:t>
      </w:r>
      <w:r w:rsidR="002F28D3">
        <w:rPr>
          <w:rFonts w:ascii="Times New Roman" w:hAnsi="Times New Roman" w:cs="Times New Roman"/>
          <w:sz w:val="28"/>
          <w:szCs w:val="28"/>
        </w:rPr>
        <w:t xml:space="preserve"> раздела по </w:t>
      </w:r>
      <w:r w:rsidR="004B6CD5">
        <w:rPr>
          <w:rFonts w:ascii="Times New Roman" w:hAnsi="Times New Roman" w:cs="Times New Roman"/>
          <w:sz w:val="28"/>
          <w:szCs w:val="28"/>
        </w:rPr>
        <w:t>«</w:t>
      </w:r>
      <w:r w:rsidR="002F28D3">
        <w:rPr>
          <w:rFonts w:ascii="Times New Roman" w:hAnsi="Times New Roman" w:cs="Times New Roman"/>
          <w:sz w:val="28"/>
          <w:szCs w:val="28"/>
        </w:rPr>
        <w:t>Русскому языку и культуре речи</w:t>
      </w:r>
      <w:r w:rsidR="004B6CD5">
        <w:rPr>
          <w:rFonts w:ascii="Times New Roman" w:hAnsi="Times New Roman" w:cs="Times New Roman"/>
          <w:sz w:val="28"/>
          <w:szCs w:val="28"/>
        </w:rPr>
        <w:t>»</w:t>
      </w:r>
      <w:r w:rsidR="004A23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28D3" w:rsidRDefault="004A238B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раздел – 4 вопроса теоретического материала</w:t>
      </w:r>
    </w:p>
    <w:p w:rsidR="004A238B" w:rsidRDefault="004A238B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раздел – тестовые задания по нормам литературного языка</w:t>
      </w:r>
      <w:r w:rsidR="00EE5415">
        <w:rPr>
          <w:rFonts w:ascii="Times New Roman" w:hAnsi="Times New Roman" w:cs="Times New Roman"/>
          <w:sz w:val="28"/>
          <w:szCs w:val="28"/>
        </w:rPr>
        <w:t>.</w:t>
      </w:r>
    </w:p>
    <w:p w:rsidR="004A238B" w:rsidRDefault="007822D8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238B">
        <w:rPr>
          <w:rFonts w:ascii="Times New Roman" w:hAnsi="Times New Roman" w:cs="Times New Roman"/>
          <w:sz w:val="28"/>
          <w:szCs w:val="28"/>
        </w:rPr>
        <w:t>се задания выполняются в рабочей тетради</w:t>
      </w:r>
      <w:r>
        <w:rPr>
          <w:rFonts w:ascii="Times New Roman" w:hAnsi="Times New Roman" w:cs="Times New Roman"/>
          <w:sz w:val="28"/>
          <w:szCs w:val="28"/>
        </w:rPr>
        <w:t>. В конце контрольной работы указывается литература</w:t>
      </w:r>
      <w:r w:rsidR="00811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которой вы работали.</w:t>
      </w:r>
    </w:p>
    <w:p w:rsidR="00A94A76" w:rsidRDefault="00A94A76" w:rsidP="00FC38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задания</w:t>
      </w:r>
    </w:p>
    <w:p w:rsidR="00A94A76" w:rsidRDefault="00A94A76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 пяти вариантах)</w:t>
      </w:r>
    </w:p>
    <w:p w:rsidR="00A94A76" w:rsidRDefault="00A94A76" w:rsidP="00A94A7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заочного отделения</w:t>
      </w:r>
    </w:p>
    <w:p w:rsidR="006F2DA2" w:rsidRDefault="006F2DA2" w:rsidP="0011790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ectPr w:rsidR="006F2DA2" w:rsidSect="00F270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7905" w:rsidRPr="00D5156B" w:rsidRDefault="00D5156B" w:rsidP="00D5156B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lastRenderedPageBreak/>
        <w:t xml:space="preserve">Вариант № 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/>
        </w:rPr>
        <w:t>4</w:t>
      </w:r>
    </w:p>
    <w:p w:rsidR="00CD50A1" w:rsidRPr="00D5156B" w:rsidRDefault="00D5156B" w:rsidP="00D5156B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6B503D" w:rsidRPr="00F40F0D" w:rsidRDefault="00F40F0D" w:rsidP="00D5156B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503D" w:rsidRPr="00F40F0D">
        <w:rPr>
          <w:rFonts w:ascii="Times New Roman" w:hAnsi="Times New Roman" w:cs="Times New Roman"/>
          <w:sz w:val="28"/>
          <w:szCs w:val="28"/>
        </w:rPr>
        <w:t>Основные виды аргументов</w:t>
      </w:r>
    </w:p>
    <w:p w:rsidR="006F2DA2" w:rsidRPr="00F40F0D" w:rsidRDefault="006F2DA2" w:rsidP="00D5156B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F40F0D">
        <w:rPr>
          <w:rFonts w:ascii="Times New Roman" w:hAnsi="Times New Roman" w:cs="Times New Roman"/>
          <w:sz w:val="28"/>
          <w:szCs w:val="28"/>
        </w:rPr>
        <w:t xml:space="preserve"> </w:t>
      </w:r>
      <w:r w:rsidR="00F40F0D">
        <w:rPr>
          <w:rFonts w:ascii="Times New Roman" w:hAnsi="Times New Roman" w:cs="Times New Roman"/>
          <w:sz w:val="28"/>
          <w:szCs w:val="28"/>
        </w:rPr>
        <w:t xml:space="preserve">2. </w:t>
      </w:r>
      <w:r w:rsidRPr="00F40F0D">
        <w:rPr>
          <w:rFonts w:ascii="Times New Roman" w:hAnsi="Times New Roman" w:cs="Times New Roman"/>
          <w:sz w:val="28"/>
          <w:szCs w:val="28"/>
        </w:rPr>
        <w:t>Стратегия и тактика речевого общения</w:t>
      </w:r>
    </w:p>
    <w:p w:rsidR="006F2DA2" w:rsidRPr="00F40F0D" w:rsidRDefault="00F40F0D" w:rsidP="00D5156B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6F2DA2" w:rsidRPr="00F40F0D">
        <w:rPr>
          <w:rFonts w:ascii="Times New Roman" w:hAnsi="Times New Roman" w:cs="Times New Roman"/>
          <w:sz w:val="28"/>
          <w:szCs w:val="28"/>
        </w:rPr>
        <w:t>Функциональные стили современного русского литературного языка</w:t>
      </w:r>
    </w:p>
    <w:p w:rsidR="006F2DA2" w:rsidRPr="00F40F0D" w:rsidRDefault="00F40F0D" w:rsidP="00D5156B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="006F2DA2" w:rsidRPr="00F40F0D">
        <w:rPr>
          <w:rFonts w:ascii="Times New Roman" w:hAnsi="Times New Roman" w:cs="Times New Roman"/>
          <w:sz w:val="28"/>
          <w:szCs w:val="28"/>
        </w:rPr>
        <w:t>Виды и классификация споров</w:t>
      </w:r>
    </w:p>
    <w:p w:rsidR="003B57E9" w:rsidRPr="00D5156B" w:rsidRDefault="00D5156B" w:rsidP="00D5156B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/>
        </w:rPr>
        <w:t>II</w:t>
      </w:r>
    </w:p>
    <w:p w:rsidR="0081746F" w:rsidRPr="00D5156B" w:rsidRDefault="0081746F" w:rsidP="00D5156B">
      <w:pPr>
        <w:widowControl w:val="0"/>
        <w:tabs>
          <w:tab w:val="left" w:pos="142"/>
          <w:tab w:val="left" w:pos="284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</w:p>
    <w:p w:rsidR="003B57E9" w:rsidRPr="0081746F" w:rsidRDefault="003B57E9" w:rsidP="00D5156B">
      <w:pPr>
        <w:widowControl w:val="0"/>
        <w:tabs>
          <w:tab w:val="left" w:pos="142"/>
          <w:tab w:val="left" w:pos="284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746F">
        <w:rPr>
          <w:rFonts w:ascii="Times New Roman" w:eastAsia="Times New Roman" w:hAnsi="Times New Roman" w:cs="Times New Roman"/>
          <w:sz w:val="28"/>
          <w:szCs w:val="28"/>
        </w:rPr>
        <w:t>Доминантным</w:t>
      </w:r>
      <w:r w:rsidR="0081746F">
        <w:rPr>
          <w:rFonts w:ascii="Times New Roman" w:eastAsia="Times New Roman" w:hAnsi="Times New Roman" w:cs="Times New Roman"/>
          <w:sz w:val="28"/>
          <w:szCs w:val="28"/>
        </w:rPr>
        <w:t>и чертами научной речи являются</w:t>
      </w:r>
      <w:r w:rsidRPr="008174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156B" w:rsidRDefault="00054E76" w:rsidP="00D5156B">
      <w:pPr>
        <w:pStyle w:val="a3"/>
        <w:widowControl w:val="0"/>
        <w:tabs>
          <w:tab w:val="left" w:pos="142"/>
          <w:tab w:val="left" w:pos="284"/>
        </w:tabs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точность</w:t>
      </w:r>
    </w:p>
    <w:p w:rsidR="00D5156B" w:rsidRDefault="00054E76" w:rsidP="00D5156B">
      <w:pPr>
        <w:pStyle w:val="a3"/>
        <w:widowControl w:val="0"/>
        <w:tabs>
          <w:tab w:val="left" w:pos="142"/>
          <w:tab w:val="left" w:pos="284"/>
        </w:tabs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F40F0D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выразительность</w:t>
      </w:r>
    </w:p>
    <w:p w:rsidR="003B57E9" w:rsidRDefault="00054E76" w:rsidP="00D5156B">
      <w:pPr>
        <w:pStyle w:val="a3"/>
        <w:widowControl w:val="0"/>
        <w:tabs>
          <w:tab w:val="left" w:pos="142"/>
          <w:tab w:val="left" w:pos="284"/>
        </w:tabs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F40F0D">
        <w:rPr>
          <w:rFonts w:ascii="Times New Roman" w:eastAsia="Times New Roman" w:hAnsi="Times New Roman" w:cs="Times New Roman"/>
          <w:sz w:val="28"/>
          <w:szCs w:val="28"/>
        </w:rPr>
        <w:t xml:space="preserve"> логичность </w:t>
      </w:r>
    </w:p>
    <w:p w:rsidR="00D5156B" w:rsidRPr="00F40F0D" w:rsidRDefault="00D5156B" w:rsidP="00D5156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D5156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81746F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3B57E9" w:rsidRPr="00054E76" w:rsidRDefault="003B57E9" w:rsidP="00D5156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4E76">
        <w:rPr>
          <w:rFonts w:ascii="Times New Roman" w:eastAsia="Times New Roman" w:hAnsi="Times New Roman" w:cs="Times New Roman"/>
          <w:sz w:val="28"/>
          <w:szCs w:val="28"/>
        </w:rPr>
        <w:t xml:space="preserve"> Основным</w:t>
      </w:r>
      <w:r w:rsidR="00054E76">
        <w:rPr>
          <w:rFonts w:ascii="Times New Roman" w:eastAsia="Times New Roman" w:hAnsi="Times New Roman" w:cs="Times New Roman"/>
          <w:sz w:val="28"/>
          <w:szCs w:val="28"/>
        </w:rPr>
        <w:t>и признаками текста являются</w:t>
      </w:r>
      <w:r w:rsidRPr="00054E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3B57E9" w:rsidRDefault="00054E76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краткость</w:t>
      </w:r>
    </w:p>
    <w:p w:rsidR="003B57E9" w:rsidRPr="003B57E9" w:rsidRDefault="00054E76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целостность</w:t>
      </w:r>
    </w:p>
    <w:p w:rsidR="0081746F" w:rsidRDefault="00054E76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членимость</w:t>
      </w:r>
      <w:proofErr w:type="spellEnd"/>
    </w:p>
    <w:p w:rsidR="003B57E9" w:rsidRPr="00F40F0D" w:rsidRDefault="00054E76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F40F0D">
        <w:rPr>
          <w:rFonts w:ascii="Times New Roman" w:eastAsia="Times New Roman" w:hAnsi="Times New Roman" w:cs="Times New Roman"/>
          <w:sz w:val="28"/>
          <w:szCs w:val="28"/>
        </w:rPr>
        <w:t>завершенность</w:t>
      </w:r>
    </w:p>
    <w:p w:rsidR="003B57E9" w:rsidRPr="00D5156B" w:rsidRDefault="003B57E9" w:rsidP="00D5156B">
      <w:pPr>
        <w:pStyle w:val="a3"/>
        <w:widowControl w:val="0"/>
        <w:spacing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 w:rsidR="00A267D7" w:rsidRPr="00D5156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1746F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</w:p>
    <w:p w:rsidR="003B57E9" w:rsidRPr="003B57E9" w:rsidRDefault="003B57E9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Основными структурно-композицион</w:t>
      </w:r>
      <w:r w:rsidR="0081746F">
        <w:rPr>
          <w:rFonts w:ascii="Times New Roman" w:eastAsia="Times New Roman" w:hAnsi="Times New Roman" w:cs="Times New Roman"/>
          <w:sz w:val="28"/>
          <w:szCs w:val="28"/>
        </w:rPr>
        <w:t>ными частями текста являются</w:t>
      </w:r>
    </w:p>
    <w:p w:rsidR="003B57E9" w:rsidRPr="00F40F0D" w:rsidRDefault="00054E76" w:rsidP="00D5156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F40F0D">
        <w:rPr>
          <w:rFonts w:ascii="Times New Roman" w:eastAsia="Times New Roman" w:hAnsi="Times New Roman" w:cs="Times New Roman"/>
          <w:sz w:val="28"/>
          <w:szCs w:val="28"/>
        </w:rPr>
        <w:t xml:space="preserve"> вступление</w:t>
      </w:r>
    </w:p>
    <w:p w:rsidR="00D5156B" w:rsidRDefault="00054E76" w:rsidP="00D5156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F40F0D">
        <w:rPr>
          <w:rFonts w:ascii="Times New Roman" w:eastAsia="Times New Roman" w:hAnsi="Times New Roman" w:cs="Times New Roman"/>
          <w:sz w:val="28"/>
          <w:szCs w:val="28"/>
        </w:rPr>
        <w:t xml:space="preserve"> заключение</w:t>
      </w:r>
    </w:p>
    <w:p w:rsidR="00D5156B" w:rsidRDefault="00054E76" w:rsidP="00D5156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основная часть</w:t>
      </w:r>
    </w:p>
    <w:p w:rsidR="003B57E9" w:rsidRPr="0081746F" w:rsidRDefault="00054E76" w:rsidP="00D5156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81746F">
        <w:rPr>
          <w:rFonts w:ascii="Times New Roman" w:eastAsia="Times New Roman" w:hAnsi="Times New Roman" w:cs="Times New Roman"/>
          <w:sz w:val="28"/>
          <w:szCs w:val="28"/>
        </w:rPr>
        <w:t>описание</w:t>
      </w:r>
    </w:p>
    <w:p w:rsidR="003B57E9" w:rsidRPr="00D5156B" w:rsidRDefault="003B57E9" w:rsidP="00D5156B">
      <w:pPr>
        <w:pStyle w:val="a3"/>
        <w:widowControl w:val="0"/>
        <w:spacing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81746F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</w:p>
    <w:p w:rsidR="003B57E9" w:rsidRPr="003B57E9" w:rsidRDefault="003B57E9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Обязательными элементами научного текста являются:</w:t>
      </w:r>
    </w:p>
    <w:p w:rsidR="003B57E9" w:rsidRPr="003B57E9" w:rsidRDefault="00054E76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терминологическая лексика</w:t>
      </w:r>
    </w:p>
    <w:p w:rsidR="003B57E9" w:rsidRPr="003B57E9" w:rsidRDefault="00054E76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общенаучная лексика</w:t>
      </w:r>
    </w:p>
    <w:p w:rsidR="003B57E9" w:rsidRPr="003B57E9" w:rsidRDefault="00054E76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диалектная лексика</w:t>
      </w:r>
    </w:p>
    <w:p w:rsidR="003B57E9" w:rsidRDefault="00054E76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стилистически нейтральная лексика</w:t>
      </w:r>
    </w:p>
    <w:p w:rsidR="00D5156B" w:rsidRPr="003B57E9" w:rsidRDefault="00D5156B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D5156B">
      <w:pPr>
        <w:pStyle w:val="a3"/>
        <w:widowControl w:val="0"/>
        <w:spacing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A267D7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</w:p>
    <w:p w:rsidR="003B57E9" w:rsidRPr="003B57E9" w:rsidRDefault="003B57E9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 xml:space="preserve"> Система функциональных стилей включает: </w:t>
      </w:r>
    </w:p>
    <w:p w:rsidR="003B57E9" w:rsidRPr="003B57E9" w:rsidRDefault="00054E76" w:rsidP="00D5156B">
      <w:pPr>
        <w:pStyle w:val="a3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научный </w:t>
      </w:r>
    </w:p>
    <w:p w:rsidR="003B57E9" w:rsidRPr="003B57E9" w:rsidRDefault="00054E76" w:rsidP="00D5156B">
      <w:pPr>
        <w:pStyle w:val="a3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официально-деловой</w:t>
      </w:r>
    </w:p>
    <w:p w:rsidR="003B57E9" w:rsidRPr="003B57E9" w:rsidRDefault="00054E76" w:rsidP="00D5156B">
      <w:pPr>
        <w:pStyle w:val="a3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публицистический</w:t>
      </w:r>
    </w:p>
    <w:p w:rsidR="003B57E9" w:rsidRPr="003B57E9" w:rsidRDefault="00054E76" w:rsidP="00D5156B">
      <w:pPr>
        <w:pStyle w:val="a3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разговорный</w:t>
      </w:r>
    </w:p>
    <w:p w:rsidR="003B57E9" w:rsidRDefault="00054E76" w:rsidP="00D5156B">
      <w:pPr>
        <w:pStyle w:val="a3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просторечный</w:t>
      </w:r>
    </w:p>
    <w:p w:rsidR="00D5156B" w:rsidRPr="003B57E9" w:rsidRDefault="00D5156B" w:rsidP="00F40F0D">
      <w:pPr>
        <w:pStyle w:val="a3"/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A267D7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746F" w:rsidRPr="00D5156B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3B57E9" w:rsidRPr="003B57E9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 xml:space="preserve">Под культурой речи подразумевается 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умение красиво выражаться 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владение нормами литературного языка </w:t>
      </w:r>
    </w:p>
    <w:p w:rsid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:писать без ошибок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81746F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</w:p>
    <w:p w:rsidR="003B57E9" w:rsidRPr="003B57E9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 xml:space="preserve"> Культура речи содержит: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нормативный компонент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эстетический компонент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коммуникативный компонент</w:t>
      </w:r>
    </w:p>
    <w:p w:rsid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этический компонент 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A267D7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746F" w:rsidRPr="00D5156B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3B57E9" w:rsidRPr="003B57E9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Культура речи предполагает: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 речи 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краткость речи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уместность речи</w:t>
      </w:r>
    </w:p>
    <w:p w:rsid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чистоту речи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054E76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9</w:t>
      </w:r>
    </w:p>
    <w:p w:rsidR="003B57E9" w:rsidRPr="003B57E9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: Различают следующие нормы: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орфоэпические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фонетическая</w:t>
      </w:r>
    </w:p>
    <w:p w:rsidR="003B57E9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E7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B57E9">
        <w:rPr>
          <w:rFonts w:ascii="Times New Roman" w:eastAsia="Times New Roman" w:hAnsi="Times New Roman" w:cs="Times New Roman"/>
          <w:sz w:val="28"/>
          <w:szCs w:val="28"/>
        </w:rPr>
        <w:t>орфографические</w:t>
      </w:r>
    </w:p>
    <w:p w:rsidR="00054E76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4.эстетические</w:t>
      </w:r>
    </w:p>
    <w:p w:rsidR="003B57E9" w:rsidRPr="00D5156B" w:rsidRDefault="0081746F" w:rsidP="00F40F0D">
      <w:pPr>
        <w:widowControl w:val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3B57E9"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A267D7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054E76" w:rsidRPr="00D5156B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3B57E9" w:rsidRPr="003B57E9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 xml:space="preserve"> Ли</w:t>
      </w:r>
      <w:r w:rsidR="0081746F">
        <w:rPr>
          <w:rFonts w:ascii="Times New Roman" w:eastAsia="Times New Roman" w:hAnsi="Times New Roman" w:cs="Times New Roman"/>
          <w:sz w:val="28"/>
          <w:szCs w:val="28"/>
        </w:rPr>
        <w:t>тературный язык характеризуется</w:t>
      </w:r>
      <w:r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наличием только письменной формы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полифункциональностью</w:t>
      </w:r>
      <w:proofErr w:type="spellEnd"/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наличием системы стилей</w:t>
      </w:r>
    </w:p>
    <w:p w:rsid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нормированностью</w:t>
      </w:r>
      <w:proofErr w:type="spellEnd"/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054E76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11</w:t>
      </w:r>
    </w:p>
    <w:p w:rsidR="003B57E9" w:rsidRPr="003B57E9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Ударение поставлено в слове</w:t>
      </w:r>
      <w:r w:rsidR="00054E76">
        <w:rPr>
          <w:rFonts w:ascii="Times New Roman" w:eastAsia="Times New Roman" w:hAnsi="Times New Roman" w:cs="Times New Roman"/>
          <w:sz w:val="28"/>
          <w:szCs w:val="28"/>
        </w:rPr>
        <w:t xml:space="preserve"> неверно</w:t>
      </w:r>
      <w:r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упр</w:t>
      </w:r>
      <w:proofErr w:type="gram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óчение</w:t>
      </w:r>
      <w:proofErr w:type="spellEnd"/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дóгмат</w:t>
      </w:r>
      <w:proofErr w:type="spellEnd"/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алфави'т</w:t>
      </w:r>
      <w:proofErr w:type="spellEnd"/>
      <w:proofErr w:type="gramEnd"/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вероисповедáние</w:t>
      </w:r>
      <w:proofErr w:type="spellEnd"/>
    </w:p>
    <w:p w:rsid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некролóг</w:t>
      </w:r>
      <w:proofErr w:type="spellEnd"/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054E76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12</w:t>
      </w:r>
    </w:p>
    <w:p w:rsidR="003B57E9" w:rsidRPr="003B57E9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Орфоэпическая правильность речи определяется: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нормами правописания</w:t>
      </w:r>
    </w:p>
    <w:p w:rsidR="00054E76" w:rsidRDefault="00E96F80" w:rsidP="00054E76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нормами ударения</w:t>
      </w:r>
    </w:p>
    <w:p w:rsidR="003B57E9" w:rsidRDefault="00E96F80" w:rsidP="00054E76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54E76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="003B57E9" w:rsidRPr="00054E76">
        <w:rPr>
          <w:rFonts w:ascii="Times New Roman" w:eastAsia="Times New Roman" w:hAnsi="Times New Roman" w:cs="Times New Roman"/>
          <w:sz w:val="28"/>
          <w:szCs w:val="28"/>
        </w:rPr>
        <w:t xml:space="preserve"> произношения</w:t>
      </w:r>
    </w:p>
    <w:p w:rsidR="00054E76" w:rsidRDefault="00E96F80" w:rsidP="00054E76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4.нормами сочетаемости</w:t>
      </w:r>
    </w:p>
    <w:p w:rsidR="00D5156B" w:rsidRPr="00054E76" w:rsidRDefault="00D5156B" w:rsidP="00054E76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13</w:t>
      </w:r>
    </w:p>
    <w:p w:rsidR="003B57E9" w:rsidRPr="003B57E9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Ударение поставлено в слове</w:t>
      </w:r>
      <w:r w:rsidR="00E96F80">
        <w:rPr>
          <w:rFonts w:ascii="Times New Roman" w:eastAsia="Times New Roman" w:hAnsi="Times New Roman" w:cs="Times New Roman"/>
          <w:sz w:val="28"/>
          <w:szCs w:val="28"/>
        </w:rPr>
        <w:t xml:space="preserve"> верно</w:t>
      </w:r>
      <w:proofErr w:type="gramStart"/>
      <w:r w:rsidRPr="003B57E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откупóрить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дремотá</w:t>
      </w:r>
      <w:proofErr w:type="spellEnd"/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несколько </w:t>
      </w:r>
      <w:proofErr w:type="spellStart"/>
      <w:proofErr w:type="gram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óдписей</w:t>
      </w:r>
      <w:proofErr w:type="spellEnd"/>
    </w:p>
    <w:p w:rsid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туфлéй</w:t>
      </w:r>
      <w:proofErr w:type="spellEnd"/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14</w:t>
      </w:r>
    </w:p>
    <w:p w:rsidR="003B57E9" w:rsidRPr="003B57E9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 xml:space="preserve"> Ударение поставлено в слове</w:t>
      </w:r>
      <w:r w:rsidR="00E96F80">
        <w:rPr>
          <w:rFonts w:ascii="Times New Roman" w:eastAsia="Times New Roman" w:hAnsi="Times New Roman" w:cs="Times New Roman"/>
          <w:sz w:val="28"/>
          <w:szCs w:val="28"/>
        </w:rPr>
        <w:t xml:space="preserve"> неверно</w:t>
      </w:r>
      <w:r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водопровóд</w:t>
      </w:r>
      <w:proofErr w:type="spellEnd"/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христианùн</w:t>
      </w:r>
      <w:proofErr w:type="spellEnd"/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откупóрить</w:t>
      </w:r>
      <w:proofErr w:type="spellEnd"/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флюорографúя</w:t>
      </w:r>
      <w:proofErr w:type="spellEnd"/>
    </w:p>
    <w:p w:rsid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шофéры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15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ормы произношения в слове: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конечн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шн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/ о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афёра</w:t>
      </w:r>
    </w:p>
    <w:p w:rsid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опёка</w:t>
      </w:r>
    </w:p>
    <w:p w:rsidR="00E96F80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4.бытиё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16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Нормы сочетаемости правильны: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аннотация на книгу 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двое болгар 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боле двести человек</w:t>
      </w:r>
    </w:p>
    <w:p w:rsidR="003B57E9" w:rsidRPr="00D5156B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17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ормы сочетаемости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нарушены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трое девушек</w:t>
      </w:r>
      <w:proofErr w:type="gramEnd"/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приказу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новый шампунь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более четырехсот</w:t>
      </w:r>
    </w:p>
    <w:p w:rsid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вопреки</w:t>
      </w:r>
      <w:proofErr w:type="gram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общего мнения 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18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ормы сочетаемости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верны</w:t>
      </w:r>
      <w:proofErr w:type="gram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согласно приказа</w:t>
      </w:r>
      <w:proofErr w:type="gramEnd"/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памятник Радищеву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старый</w:t>
      </w:r>
      <w:proofErr w:type="gram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туфель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правая тапочка</w:t>
      </w:r>
    </w:p>
    <w:p w:rsid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завязать кроссовку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 19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Определите слова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мужского рода: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Балаково 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кофе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плацкарта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рантье</w:t>
      </w:r>
    </w:p>
    <w:p w:rsid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завод-лаборатория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</w:p>
    <w:p w:rsidR="003B57E9" w:rsidRPr="003B57E9" w:rsidRDefault="006C11AC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интаксические нормы</w:t>
      </w:r>
      <w:proofErr w:type="gram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тoя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двepи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гocтинyю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мнe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яcнo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cлышeн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вecь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иx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paзroвop</w:t>
      </w:r>
      <w:proofErr w:type="spellEnd"/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Лектор оперировал с точными фактами.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Полмесяца прошло с тех пор, как начались экзамены. </w:t>
      </w:r>
    </w:p>
    <w:p w:rsid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Ряд положений доклада не подкреплено выводами. 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F40F0D">
      <w:pPr>
        <w:pStyle w:val="a3"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21</w:t>
      </w:r>
    </w:p>
    <w:p w:rsidR="003B57E9" w:rsidRPr="003B57E9" w:rsidRDefault="006C11AC" w:rsidP="00D5156B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интаксические нормы</w:t>
      </w:r>
      <w:proofErr w:type="gram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3B57E9" w:rsidRPr="003B57E9" w:rsidRDefault="006C11AC" w:rsidP="00D5156B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Наклонясь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над рекой, у девушки упала в воду косынка.</w:t>
      </w:r>
    </w:p>
    <w:p w:rsidR="003B57E9" w:rsidRPr="003B57E9" w:rsidRDefault="006C11AC" w:rsidP="00D5156B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В Пензенской области находится знаменитый музей-усадьба М.Ю.Лермонтова – Тарханы. </w:t>
      </w:r>
    </w:p>
    <w:p w:rsidR="00D5156B" w:rsidRDefault="006C11AC" w:rsidP="00D5156B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ти, в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тoм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чиcлe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Maшa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пpишлa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пocмoтpeть</w:t>
      </w:r>
      <w:proofErr w:type="spell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щeнкa.</w:t>
      </w:r>
    </w:p>
    <w:p w:rsidR="003B57E9" w:rsidRPr="00D5156B" w:rsidRDefault="006C11AC" w:rsidP="00D5156B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4.</w:t>
      </w:r>
      <w:r w:rsidR="003B57E9" w:rsidRPr="00D5156B">
        <w:rPr>
          <w:rFonts w:ascii="Times New Roman" w:hAnsi="Times New Roman" w:cs="Times New Roman"/>
          <w:sz w:val="28"/>
          <w:szCs w:val="28"/>
        </w:rPr>
        <w:t xml:space="preserve"> Однажды, выезжая со стадиона, нашу машину остановили.</w:t>
      </w:r>
    </w:p>
    <w:p w:rsidR="00D5156B" w:rsidRPr="00D5156B" w:rsidRDefault="00D5156B" w:rsidP="00D5156B"/>
    <w:p w:rsidR="00CE16DC" w:rsidRPr="00D5156B" w:rsidRDefault="003B57E9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16DC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1AC" w:rsidRPr="00D5156B"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:rsidR="003B57E9" w:rsidRPr="003B57E9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1746F">
        <w:rPr>
          <w:rFonts w:ascii="Times New Roman" w:eastAsia="Times New Roman" w:hAnsi="Times New Roman" w:cs="Times New Roman"/>
          <w:sz w:val="28"/>
          <w:szCs w:val="28"/>
        </w:rPr>
        <w:t>интаксические нормы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3B57E9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Шесть студентов сразу вошли в аудиторию </w:t>
      </w:r>
    </w:p>
    <w:p w:rsidR="003B57E9" w:rsidRPr="003B57E9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Ряд исследований на эту тему уже опубликовано в печати. </w:t>
      </w:r>
    </w:p>
    <w:p w:rsidR="003B57E9" w:rsidRPr="003B57E9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Я хотел вникнуть и познать все тайны этой науки.</w:t>
      </w:r>
    </w:p>
    <w:p w:rsidR="003B57E9" w:rsidRPr="003B57E9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На факультете принят график работы, позволяющий </w:t>
      </w:r>
      <w:proofErr w:type="gram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учитывать особенности учебного процесса и который удобен</w:t>
      </w:r>
      <w:proofErr w:type="gram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студентам.</w:t>
      </w:r>
    </w:p>
    <w:p w:rsidR="003B57E9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Два новые корпуса</w:t>
      </w:r>
      <w:proofErr w:type="gram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построить летом. </w:t>
      </w:r>
    </w:p>
    <w:p w:rsidR="00D5156B" w:rsidRPr="003B57E9" w:rsidRDefault="00D5156B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16DC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1AC" w:rsidRPr="00D5156B">
        <w:rPr>
          <w:rFonts w:ascii="Times New Roman" w:eastAsia="Times New Roman" w:hAnsi="Times New Roman" w:cs="Times New Roman"/>
          <w:b/>
          <w:sz w:val="28"/>
          <w:szCs w:val="28"/>
        </w:rPr>
        <w:t>23</w:t>
      </w:r>
    </w:p>
    <w:p w:rsidR="003B57E9" w:rsidRPr="003B57E9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интаксические нормы:</w:t>
      </w:r>
    </w:p>
    <w:p w:rsidR="003B57E9" w:rsidRPr="003B57E9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контролировать за</w:t>
      </w:r>
      <w:proofErr w:type="gramEnd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ходом работы</w:t>
      </w:r>
    </w:p>
    <w:p w:rsidR="00D5156B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две новые аудитории</w:t>
      </w:r>
    </w:p>
    <w:p w:rsidR="00D5156B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выставка-просмотр литературы </w:t>
      </w:r>
      <w:proofErr w:type="gramStart"/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>открыт</w:t>
      </w:r>
      <w:proofErr w:type="gramEnd"/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57E9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автором новой статьи является И.Петров и В.Сидоров. </w:t>
      </w:r>
    </w:p>
    <w:p w:rsidR="00D5156B" w:rsidRPr="005E6D71" w:rsidRDefault="00D5156B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16DC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1AC" w:rsidRPr="00D5156B">
        <w:rPr>
          <w:rFonts w:ascii="Times New Roman" w:eastAsia="Times New Roman" w:hAnsi="Times New Roman" w:cs="Times New Roman"/>
          <w:b/>
          <w:sz w:val="28"/>
          <w:szCs w:val="28"/>
        </w:rPr>
        <w:t>24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интаксические </w:t>
      </w:r>
      <w:r w:rsidR="0081746F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>идентичный</w:t>
      </w:r>
      <w:proofErr w:type="gramEnd"/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с прежней формулировкой 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заплатить за проезд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то, что нам удалось достичь</w:t>
      </w:r>
    </w:p>
    <w:p w:rsidR="003B57E9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>приехать с Крыма</w:t>
      </w:r>
    </w:p>
    <w:p w:rsidR="00D5156B" w:rsidRPr="005E6D71" w:rsidRDefault="00D5156B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D5156B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16DC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1AC" w:rsidRPr="00D5156B">
        <w:rPr>
          <w:rFonts w:ascii="Times New Roman" w:eastAsia="Times New Roman" w:hAnsi="Times New Roman" w:cs="Times New Roman"/>
          <w:b/>
          <w:sz w:val="28"/>
          <w:szCs w:val="28"/>
        </w:rPr>
        <w:t>25</w:t>
      </w:r>
    </w:p>
    <w:p w:rsidR="003B57E9" w:rsidRPr="005E6D71" w:rsidRDefault="003B57E9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6D71">
        <w:rPr>
          <w:rFonts w:ascii="Times New Roman" w:eastAsia="Times New Roman" w:hAnsi="Times New Roman" w:cs="Times New Roman"/>
          <w:sz w:val="28"/>
          <w:szCs w:val="28"/>
        </w:rPr>
        <w:t>Лексические нормы: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Первая премьера этого балета состоялась в Риге.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После поездки он предоставил командировочное удостоверение. 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Ранние произведения поэта понятливы и доступны каждому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В новом журнале есть статье о внеклассной работе.</w:t>
      </w:r>
    </w:p>
    <w:p w:rsidR="003B57E9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Девочка </w:t>
      </w:r>
      <w:proofErr w:type="gramStart"/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>одела на себя кофточку</w:t>
      </w:r>
      <w:proofErr w:type="gramEnd"/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и выбежала на улицу. </w:t>
      </w:r>
    </w:p>
    <w:p w:rsidR="00D5156B" w:rsidRPr="005E6D71" w:rsidRDefault="00D5156B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D5156B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16DC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1AC" w:rsidRPr="00D5156B">
        <w:rPr>
          <w:rFonts w:ascii="Times New Roman" w:eastAsia="Times New Roman" w:hAnsi="Times New Roman" w:cs="Times New Roman"/>
          <w:b/>
          <w:sz w:val="28"/>
          <w:szCs w:val="28"/>
        </w:rPr>
        <w:t>26</w:t>
      </w:r>
    </w:p>
    <w:p w:rsidR="003B57E9" w:rsidRPr="003B57E9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Кворум – это:</w:t>
      </w:r>
    </w:p>
    <w:p w:rsidR="003B57E9" w:rsidRPr="006C11AC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C11A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6C11AC">
        <w:rPr>
          <w:rFonts w:ascii="Times New Roman" w:eastAsia="Times New Roman" w:hAnsi="Times New Roman" w:cs="Times New Roman"/>
          <w:sz w:val="28"/>
          <w:szCs w:val="28"/>
        </w:rPr>
        <w:t>общее количество присутствующих на собрании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число присутствующих на собрании, необходимое для того, чтобы признать собрание полномочным</w:t>
      </w:r>
    </w:p>
    <w:p w:rsidR="003B57E9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>наиболее авторитетная часть присутствующих</w:t>
      </w:r>
    </w:p>
    <w:p w:rsidR="00D5156B" w:rsidRPr="005E6D71" w:rsidRDefault="00D5156B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1746F" w:rsidRPr="00D5156B" w:rsidRDefault="003B57E9" w:rsidP="00D5156B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</w:t>
      </w:r>
      <w:r w:rsidR="00CE16DC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1AC" w:rsidRPr="00D5156B">
        <w:rPr>
          <w:rFonts w:ascii="Times New Roman" w:eastAsia="Times New Roman" w:hAnsi="Times New Roman" w:cs="Times New Roman"/>
          <w:b/>
          <w:sz w:val="28"/>
          <w:szCs w:val="28"/>
        </w:rPr>
        <w:t>27</w:t>
      </w:r>
    </w:p>
    <w:p w:rsidR="003B57E9" w:rsidRPr="005E6D71" w:rsidRDefault="003B57E9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6D71">
        <w:rPr>
          <w:rFonts w:ascii="Times New Roman" w:eastAsia="Times New Roman" w:hAnsi="Times New Roman" w:cs="Times New Roman"/>
          <w:sz w:val="28"/>
          <w:szCs w:val="28"/>
        </w:rPr>
        <w:t>Дебют – это</w:t>
      </w:r>
      <w:proofErr w:type="gramStart"/>
      <w:r w:rsidRPr="005E6D7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начало шахматной партии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первое выступление на каком-либо поприще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первое выступление артиста на сцене</w:t>
      </w:r>
    </w:p>
    <w:p w:rsidR="003B57E9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удачное завершение мероприятия</w:t>
      </w:r>
    </w:p>
    <w:p w:rsidR="00D5156B" w:rsidRDefault="00D5156B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156B" w:rsidRPr="005E6D71" w:rsidRDefault="00D5156B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D5156B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16DC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1AC" w:rsidRPr="00D5156B">
        <w:rPr>
          <w:rFonts w:ascii="Times New Roman" w:eastAsia="Times New Roman" w:hAnsi="Times New Roman" w:cs="Times New Roman"/>
          <w:b/>
          <w:sz w:val="28"/>
          <w:szCs w:val="28"/>
        </w:rPr>
        <w:t>28</w:t>
      </w:r>
    </w:p>
    <w:p w:rsidR="003B57E9" w:rsidRPr="005E6D71" w:rsidRDefault="003B57E9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6D71">
        <w:rPr>
          <w:rFonts w:ascii="Times New Roman" w:eastAsia="Times New Roman" w:hAnsi="Times New Roman" w:cs="Times New Roman"/>
          <w:sz w:val="28"/>
          <w:szCs w:val="28"/>
        </w:rPr>
        <w:t>Брифинг – это: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инструктаж 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пресс-конференция </w:t>
      </w:r>
    </w:p>
    <w:p w:rsidR="003B57E9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собрание единомышленников</w:t>
      </w:r>
    </w:p>
    <w:p w:rsidR="00D5156B" w:rsidRPr="005E6D71" w:rsidRDefault="00D5156B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D5156B">
      <w:pPr>
        <w:widowControl w:val="0"/>
        <w:tabs>
          <w:tab w:val="left" w:pos="1032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16DC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1AC" w:rsidRPr="00D5156B">
        <w:rPr>
          <w:rFonts w:ascii="Times New Roman" w:eastAsia="Times New Roman" w:hAnsi="Times New Roman" w:cs="Times New Roman"/>
          <w:b/>
          <w:sz w:val="28"/>
          <w:szCs w:val="28"/>
        </w:rPr>
        <w:t>29</w:t>
      </w:r>
    </w:p>
    <w:p w:rsidR="003B57E9" w:rsidRPr="005E6D71" w:rsidRDefault="006C11AC" w:rsidP="00D5156B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>улуары – это</w:t>
      </w:r>
    </w:p>
    <w:p w:rsidR="00D5156B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>зал для журналистов</w:t>
      </w:r>
    </w:p>
    <w:p w:rsidR="00D5156B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6C11AC">
        <w:rPr>
          <w:rFonts w:ascii="Times New Roman" w:eastAsia="Times New Roman" w:hAnsi="Times New Roman" w:cs="Times New Roman"/>
          <w:sz w:val="28"/>
          <w:szCs w:val="28"/>
        </w:rPr>
        <w:t>специальные места для отдыха в парламенте, театре</w:t>
      </w:r>
    </w:p>
    <w:p w:rsidR="00D5156B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место для курения</w:t>
      </w:r>
    </w:p>
    <w:p w:rsidR="003B57E9" w:rsidRPr="003B57E9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место неофициальных встреч и обмена мнениями в учреждениях</w:t>
      </w:r>
    </w:p>
    <w:p w:rsidR="00D5156B" w:rsidRPr="00D5156B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5156B">
        <w:rPr>
          <w:rFonts w:ascii="Times New Roman" w:hAnsi="Times New Roman" w:cs="Times New Roman"/>
          <w:b/>
          <w:sz w:val="28"/>
          <w:szCs w:val="28"/>
        </w:rPr>
        <w:t xml:space="preserve">30. Формы множественного числа с окончанием </w:t>
      </w:r>
      <w:proofErr w:type="gramStart"/>
      <w:r w:rsidRPr="00D5156B">
        <w:rPr>
          <w:rFonts w:ascii="Times New Roman" w:hAnsi="Times New Roman" w:cs="Times New Roman"/>
          <w:b/>
          <w:sz w:val="28"/>
          <w:szCs w:val="28"/>
        </w:rPr>
        <w:t>-а</w:t>
      </w:r>
      <w:proofErr w:type="gramEnd"/>
      <w:r w:rsidRPr="00D5156B">
        <w:rPr>
          <w:rFonts w:ascii="Times New Roman" w:hAnsi="Times New Roman" w:cs="Times New Roman"/>
          <w:b/>
          <w:sz w:val="28"/>
          <w:szCs w:val="28"/>
        </w:rPr>
        <w:t>(-я) образуются у</w:t>
      </w:r>
    </w:p>
    <w:p w:rsidR="00D5156B" w:rsidRPr="00D5156B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5156B">
        <w:rPr>
          <w:rFonts w:ascii="Times New Roman" w:hAnsi="Times New Roman" w:cs="Times New Roman"/>
          <w:b/>
          <w:sz w:val="28"/>
          <w:szCs w:val="28"/>
        </w:rPr>
        <w:t>имен существительных:</w:t>
      </w:r>
    </w:p>
    <w:p w:rsidR="00D5156B" w:rsidRPr="00D5156B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1. мастер</w:t>
      </w:r>
    </w:p>
    <w:p w:rsidR="00D5156B" w:rsidRPr="00D5156B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2. фронт</w:t>
      </w:r>
    </w:p>
    <w:p w:rsidR="00D5156B" w:rsidRPr="00D5156B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3. повар</w:t>
      </w:r>
    </w:p>
    <w:p w:rsidR="00D5156B" w:rsidRPr="00D5156B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4. госпиталь</w:t>
      </w:r>
    </w:p>
    <w:p w:rsidR="00D5156B" w:rsidRPr="00D5156B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5. конструктор</w:t>
      </w:r>
    </w:p>
    <w:p w:rsidR="00D5156B" w:rsidRPr="00D5156B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6. катер</w:t>
      </w:r>
    </w:p>
    <w:p w:rsidR="00D5156B" w:rsidRPr="00D5156B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7. порт</w:t>
      </w:r>
    </w:p>
    <w:p w:rsidR="003B57E9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8. лес (множество деревьев)</w:t>
      </w:r>
    </w:p>
    <w:p w:rsidR="00D5156B" w:rsidRPr="003B57E9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57E9" w:rsidRPr="003B57E9" w:rsidRDefault="00D5156B" w:rsidP="005E6D71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927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Задание № Ш</w:t>
      </w:r>
    </w:p>
    <w:p w:rsidR="003B57E9" w:rsidRDefault="003B57E9" w:rsidP="005E6D71">
      <w:pPr>
        <w:pStyle w:val="a4"/>
        <w:ind w:left="927"/>
        <w:rPr>
          <w:szCs w:val="28"/>
        </w:rPr>
      </w:pPr>
      <w:proofErr w:type="gramStart"/>
      <w:r w:rsidRPr="007938E0">
        <w:rPr>
          <w:szCs w:val="28"/>
        </w:rPr>
        <w:t>Настоящий Закон регулирует отношения, возникающие между потребителями и предпринимателями, устанавливает права потребителей на приобретение товаров (работ, услуг) настоящего качества, на безопасность их жизни и здоровья, получение информации о товарах (работах, услуг) и их изготовителях (исполнителях, продавцах), просвещение потребителей, государственную и общественную защиту их интересов, объединение в общественные организации потребителей, а также определяет м</w:t>
      </w:r>
      <w:r w:rsidR="006C11AC">
        <w:rPr>
          <w:szCs w:val="28"/>
        </w:rPr>
        <w:t>еханизм реализации этих прав</w:t>
      </w:r>
      <w:r w:rsidR="002179B6">
        <w:rPr>
          <w:szCs w:val="28"/>
        </w:rPr>
        <w:t>:</w:t>
      </w:r>
      <w:proofErr w:type="gramEnd"/>
    </w:p>
    <w:p w:rsidR="002179B6" w:rsidRPr="007938E0" w:rsidRDefault="002179B6" w:rsidP="005E6D71">
      <w:pPr>
        <w:pStyle w:val="a4"/>
        <w:ind w:left="927"/>
        <w:rPr>
          <w:szCs w:val="28"/>
        </w:rPr>
      </w:pPr>
      <w:r>
        <w:rPr>
          <w:szCs w:val="28"/>
          <w:lang w:val="en-US"/>
        </w:rPr>
        <w:lastRenderedPageBreak/>
        <w:t>I</w:t>
      </w:r>
      <w:r w:rsidRPr="00595DD7">
        <w:rPr>
          <w:szCs w:val="28"/>
        </w:rPr>
        <w:t>.</w:t>
      </w:r>
      <w:r>
        <w:rPr>
          <w:szCs w:val="28"/>
        </w:rPr>
        <w:t>Отметьте верные высказывания:</w:t>
      </w:r>
    </w:p>
    <w:p w:rsidR="003B57E9" w:rsidRPr="003B57E9" w:rsidRDefault="002179B6" w:rsidP="005E6D71">
      <w:pPr>
        <w:pStyle w:val="a3"/>
        <w:widowControl w:val="0"/>
        <w:spacing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Доминантой данного стиля является понятийная точность</w:t>
      </w:r>
    </w:p>
    <w:p w:rsidR="003B57E9" w:rsidRPr="003B57E9" w:rsidRDefault="002179B6" w:rsidP="005E6D71">
      <w:pPr>
        <w:pStyle w:val="a3"/>
        <w:widowControl w:val="0"/>
        <w:spacing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Данный текст официально-делового стиля</w:t>
      </w:r>
    </w:p>
    <w:p w:rsidR="003B57E9" w:rsidRPr="003B57E9" w:rsidRDefault="002179B6" w:rsidP="005E6D71">
      <w:pPr>
        <w:pStyle w:val="a3"/>
        <w:widowControl w:val="0"/>
        <w:spacing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Для данного стиля характерны неполные предложения с прямым порядком слов</w:t>
      </w:r>
    </w:p>
    <w:p w:rsidR="003B57E9" w:rsidRPr="003B57E9" w:rsidRDefault="002179B6" w:rsidP="005E6D71">
      <w:pPr>
        <w:pStyle w:val="a3"/>
        <w:widowControl w:val="0"/>
        <w:spacing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Для данного стиля характерна частотность нанизывания родительных падежей зависимых имен существительных</w:t>
      </w:r>
    </w:p>
    <w:p w:rsidR="003B57E9" w:rsidRPr="003B57E9" w:rsidRDefault="002179B6" w:rsidP="005E6D71">
      <w:pPr>
        <w:pStyle w:val="a3"/>
        <w:widowControl w:val="0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Для данного стиля характерно употребление терминов</w:t>
      </w:r>
    </w:p>
    <w:p w:rsidR="003B57E9" w:rsidRPr="003B57E9" w:rsidRDefault="002179B6" w:rsidP="005E6D71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осуществляет образовательный процесс на трех ступенях: </w:t>
      </w:r>
    </w:p>
    <w:p w:rsidR="003B57E9" w:rsidRPr="003B57E9" w:rsidRDefault="003B57E9" w:rsidP="005E6D71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1-я ступень – начальное образование (срок освоения 3 – 4 года);</w:t>
      </w:r>
    </w:p>
    <w:p w:rsidR="003B57E9" w:rsidRPr="003B57E9" w:rsidRDefault="003B57E9" w:rsidP="005E6D71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2-я ступень – основное общее образование (срок освоения 5 лет);</w:t>
      </w:r>
    </w:p>
    <w:p w:rsidR="003B57E9" w:rsidRPr="003B57E9" w:rsidRDefault="003B57E9" w:rsidP="005E6D71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3-я ступень – среднее полное общее образование (срок освоения 2-3 года);</w:t>
      </w:r>
    </w:p>
    <w:p w:rsidR="003B57E9" w:rsidRPr="003B57E9" w:rsidRDefault="002179B6" w:rsidP="005E6D71">
      <w:pPr>
        <w:pStyle w:val="a3"/>
        <w:widowControl w:val="0"/>
        <w:spacing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Данный текст научного стиля</w:t>
      </w:r>
    </w:p>
    <w:p w:rsidR="003B57E9" w:rsidRPr="003B57E9" w:rsidRDefault="002179B6" w:rsidP="005E6D71">
      <w:pPr>
        <w:pStyle w:val="a3"/>
        <w:widowControl w:val="0"/>
        <w:spacing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8.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Доминантой данного стиля является точность, не допускающая </w:t>
      </w:r>
      <w:proofErr w:type="spellStart"/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инотолкований</w:t>
      </w:r>
      <w:proofErr w:type="spellEnd"/>
    </w:p>
    <w:p w:rsidR="003B57E9" w:rsidRPr="003B57E9" w:rsidRDefault="002179B6" w:rsidP="005E6D71">
      <w:pPr>
        <w:pStyle w:val="a3"/>
        <w:widowControl w:val="0"/>
        <w:spacing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Для данного стиля характерны сложносокращенные слова</w:t>
      </w:r>
    </w:p>
    <w:p w:rsidR="003B57E9" w:rsidRPr="003B57E9" w:rsidRDefault="002179B6" w:rsidP="005E6D71">
      <w:pPr>
        <w:pStyle w:val="a3"/>
        <w:widowControl w:val="0"/>
        <w:spacing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Для данного стиля характерны канцеляризмы</w:t>
      </w:r>
    </w:p>
    <w:p w:rsidR="003B57E9" w:rsidRDefault="002179B6" w:rsidP="005E6D71">
      <w:pPr>
        <w:pStyle w:val="a6"/>
        <w:spacing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3B57E9" w:rsidRPr="007938E0">
        <w:rPr>
          <w:rFonts w:ascii="Times New Roman" w:eastAsia="Times New Roman" w:hAnsi="Times New Roman" w:cs="Times New Roman"/>
          <w:sz w:val="28"/>
          <w:szCs w:val="28"/>
        </w:rPr>
        <w:t>Для данного стиля характерно полное отсутствие личных местоимений и соответствующих форм глаголов</w:t>
      </w:r>
    </w:p>
    <w:p w:rsidR="002179B6" w:rsidRDefault="002179B6" w:rsidP="005E6D71">
      <w:pPr>
        <w:pStyle w:val="a6"/>
        <w:spacing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2179B6" w:rsidRPr="007938E0" w:rsidRDefault="002179B6" w:rsidP="005E6D71">
      <w:pPr>
        <w:pStyle w:val="a6"/>
        <w:spacing w:line="36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95D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5DD7">
        <w:rPr>
          <w:rFonts w:ascii="Times New Roman" w:eastAsia="Times New Roman" w:hAnsi="Times New Roman" w:cs="Times New Roman"/>
          <w:sz w:val="28"/>
          <w:szCs w:val="28"/>
        </w:rPr>
        <w:t>Напишите текст на произвольную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тему в официально-деловом стиле.</w:t>
      </w:r>
      <w:proofErr w:type="gramEnd"/>
    </w:p>
    <w:p w:rsidR="006F2DA2" w:rsidRPr="006F2DA2" w:rsidRDefault="006F2DA2" w:rsidP="006F2DA2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sectPr w:rsidR="006F2DA2" w:rsidRPr="006F2DA2" w:rsidSect="00F2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9AD" w:rsidRDefault="000479AD" w:rsidP="00FC38DC">
      <w:pPr>
        <w:spacing w:after="0" w:line="240" w:lineRule="auto"/>
      </w:pPr>
      <w:r>
        <w:separator/>
      </w:r>
    </w:p>
  </w:endnote>
  <w:endnote w:type="continuationSeparator" w:id="1">
    <w:p w:rsidR="000479AD" w:rsidRDefault="000479AD" w:rsidP="00FC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9AD" w:rsidRDefault="000479AD" w:rsidP="00FC38DC">
      <w:pPr>
        <w:spacing w:after="0" w:line="240" w:lineRule="auto"/>
      </w:pPr>
      <w:r>
        <w:separator/>
      </w:r>
    </w:p>
  </w:footnote>
  <w:footnote w:type="continuationSeparator" w:id="1">
    <w:p w:rsidR="000479AD" w:rsidRDefault="000479AD" w:rsidP="00FC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77A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>
    <w:nsid w:val="02040C06"/>
    <w:multiLevelType w:val="singleLevel"/>
    <w:tmpl w:val="FA621402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2">
    <w:nsid w:val="05180F57"/>
    <w:multiLevelType w:val="hybridMultilevel"/>
    <w:tmpl w:val="1DAEFD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C558E"/>
    <w:multiLevelType w:val="singleLevel"/>
    <w:tmpl w:val="E38048BA"/>
    <w:lvl w:ilvl="0">
      <w:start w:val="7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08ED1908"/>
    <w:multiLevelType w:val="hybridMultilevel"/>
    <w:tmpl w:val="F76EBB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63082"/>
    <w:multiLevelType w:val="hybridMultilevel"/>
    <w:tmpl w:val="51246CBC"/>
    <w:lvl w:ilvl="0" w:tplc="74FA36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57062"/>
    <w:multiLevelType w:val="singleLevel"/>
    <w:tmpl w:val="6718768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13B312D"/>
    <w:multiLevelType w:val="hybridMultilevel"/>
    <w:tmpl w:val="9078B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40EC8"/>
    <w:multiLevelType w:val="hybridMultilevel"/>
    <w:tmpl w:val="6F2C4F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823B6"/>
    <w:multiLevelType w:val="hybridMultilevel"/>
    <w:tmpl w:val="479A3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65DFC"/>
    <w:multiLevelType w:val="hybridMultilevel"/>
    <w:tmpl w:val="D19E5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137FE"/>
    <w:multiLevelType w:val="hybridMultilevel"/>
    <w:tmpl w:val="77244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37A20"/>
    <w:multiLevelType w:val="singleLevel"/>
    <w:tmpl w:val="F496CA3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>
    <w:nsid w:val="17461855"/>
    <w:multiLevelType w:val="singleLevel"/>
    <w:tmpl w:val="498E4696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175D7B5E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1E474C70"/>
    <w:multiLevelType w:val="hybridMultilevel"/>
    <w:tmpl w:val="37D428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40854"/>
    <w:multiLevelType w:val="hybridMultilevel"/>
    <w:tmpl w:val="8146B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7F7F"/>
    <w:multiLevelType w:val="singleLevel"/>
    <w:tmpl w:val="E8708CE0"/>
    <w:lvl w:ilvl="0">
      <w:start w:val="11"/>
      <w:numFmt w:val="decimal"/>
      <w:lvlText w:val="(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243E0A0C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244112B9"/>
    <w:multiLevelType w:val="hybridMultilevel"/>
    <w:tmpl w:val="CA8E2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980C9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28561801"/>
    <w:multiLevelType w:val="hybridMultilevel"/>
    <w:tmpl w:val="12B4FB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B9345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2CAC7A76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4">
    <w:nsid w:val="2D723A33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2EAC4222"/>
    <w:multiLevelType w:val="singleLevel"/>
    <w:tmpl w:val="90B62FA8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>
    <w:nsid w:val="34112D04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7">
    <w:nsid w:val="34BB1BC8"/>
    <w:multiLevelType w:val="singleLevel"/>
    <w:tmpl w:val="E52EBE14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8">
    <w:nsid w:val="38305852"/>
    <w:multiLevelType w:val="hybridMultilevel"/>
    <w:tmpl w:val="2B360F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F25925"/>
    <w:multiLevelType w:val="hybridMultilevel"/>
    <w:tmpl w:val="AD8A29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C264EB"/>
    <w:multiLevelType w:val="hybridMultilevel"/>
    <w:tmpl w:val="A7285A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6A17E6"/>
    <w:multiLevelType w:val="hybridMultilevel"/>
    <w:tmpl w:val="11D8C8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C0592B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>
    <w:nsid w:val="41D71E53"/>
    <w:multiLevelType w:val="hybridMultilevel"/>
    <w:tmpl w:val="35A6B3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1C6B6D"/>
    <w:multiLevelType w:val="hybridMultilevel"/>
    <w:tmpl w:val="06D42B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5">
    <w:nsid w:val="4A4B7013"/>
    <w:multiLevelType w:val="hybridMultilevel"/>
    <w:tmpl w:val="C8EED0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C2475A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7">
    <w:nsid w:val="4D266919"/>
    <w:multiLevelType w:val="hybridMultilevel"/>
    <w:tmpl w:val="7E7488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695DA7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9">
    <w:nsid w:val="4F7E6D98"/>
    <w:multiLevelType w:val="hybridMultilevel"/>
    <w:tmpl w:val="C0BEB8E8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4FF76DCF"/>
    <w:multiLevelType w:val="singleLevel"/>
    <w:tmpl w:val="D6F867F0"/>
    <w:lvl w:ilvl="0">
      <w:start w:val="10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1">
    <w:nsid w:val="50FE6375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2">
    <w:nsid w:val="54394CA9"/>
    <w:multiLevelType w:val="hybridMultilevel"/>
    <w:tmpl w:val="79702A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E72B99"/>
    <w:multiLevelType w:val="hybridMultilevel"/>
    <w:tmpl w:val="77B000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E04EC0"/>
    <w:multiLevelType w:val="hybridMultilevel"/>
    <w:tmpl w:val="0A18AF7C"/>
    <w:lvl w:ilvl="0" w:tplc="0414DE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AF113B8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6">
    <w:nsid w:val="5C805372"/>
    <w:multiLevelType w:val="hybridMultilevel"/>
    <w:tmpl w:val="01AA1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AE57A5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8">
    <w:nsid w:val="60C0641F"/>
    <w:multiLevelType w:val="hybridMultilevel"/>
    <w:tmpl w:val="A65A3652"/>
    <w:lvl w:ilvl="0" w:tplc="D424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BD5233"/>
    <w:multiLevelType w:val="singleLevel"/>
    <w:tmpl w:val="71B6C49A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0">
    <w:nsid w:val="64BB1826"/>
    <w:multiLevelType w:val="hybridMultilevel"/>
    <w:tmpl w:val="55367B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5C4B5C"/>
    <w:multiLevelType w:val="hybridMultilevel"/>
    <w:tmpl w:val="86EA1DD2"/>
    <w:lvl w:ilvl="0" w:tplc="BBB6E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DA2CC5"/>
    <w:multiLevelType w:val="singleLevel"/>
    <w:tmpl w:val="77C4FFB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3">
    <w:nsid w:val="669F37AD"/>
    <w:multiLevelType w:val="hybridMultilevel"/>
    <w:tmpl w:val="427E53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406255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5">
    <w:nsid w:val="67836600"/>
    <w:multiLevelType w:val="singleLevel"/>
    <w:tmpl w:val="A7B2C9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6">
    <w:nsid w:val="679F1678"/>
    <w:multiLevelType w:val="singleLevel"/>
    <w:tmpl w:val="45B229D8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7">
    <w:nsid w:val="67C83DBC"/>
    <w:multiLevelType w:val="hybridMultilevel"/>
    <w:tmpl w:val="167AA9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0A16CC"/>
    <w:multiLevelType w:val="hybridMultilevel"/>
    <w:tmpl w:val="6BFE7B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1F3DC5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0">
    <w:nsid w:val="683624D6"/>
    <w:multiLevelType w:val="singleLevel"/>
    <w:tmpl w:val="D2B04CE4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1">
    <w:nsid w:val="6A5D4923"/>
    <w:multiLevelType w:val="singleLevel"/>
    <w:tmpl w:val="F3CCA4FC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2">
    <w:nsid w:val="6B752715"/>
    <w:multiLevelType w:val="hybridMultilevel"/>
    <w:tmpl w:val="2A94BF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E0327D2"/>
    <w:multiLevelType w:val="hybridMultilevel"/>
    <w:tmpl w:val="80361F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BF4191"/>
    <w:multiLevelType w:val="singleLevel"/>
    <w:tmpl w:val="18F82564"/>
    <w:lvl w:ilvl="0">
      <w:start w:val="14"/>
      <w:numFmt w:val="decimal"/>
      <w:lvlText w:val="(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5">
    <w:nsid w:val="71E93D53"/>
    <w:multiLevelType w:val="hybridMultilevel"/>
    <w:tmpl w:val="9DB6E5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0B4999"/>
    <w:multiLevelType w:val="singleLevel"/>
    <w:tmpl w:val="4E5A61EC"/>
    <w:lvl w:ilvl="0">
      <w:start w:val="1"/>
      <w:numFmt w:val="decimal"/>
      <w:lvlText w:val="(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7">
    <w:nsid w:val="741519E2"/>
    <w:multiLevelType w:val="hybridMultilevel"/>
    <w:tmpl w:val="5FD49D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D630D7"/>
    <w:multiLevelType w:val="hybridMultilevel"/>
    <w:tmpl w:val="B966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046BCA"/>
    <w:multiLevelType w:val="singleLevel"/>
    <w:tmpl w:val="FA88D8E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0">
    <w:nsid w:val="7E7D4414"/>
    <w:multiLevelType w:val="hybridMultilevel"/>
    <w:tmpl w:val="E78A2632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1"/>
  </w:num>
  <w:num w:numId="2">
    <w:abstractNumId w:val="34"/>
  </w:num>
  <w:num w:numId="3">
    <w:abstractNumId w:val="29"/>
  </w:num>
  <w:num w:numId="4">
    <w:abstractNumId w:val="39"/>
  </w:num>
  <w:num w:numId="5">
    <w:abstractNumId w:val="16"/>
  </w:num>
  <w:num w:numId="6">
    <w:abstractNumId w:val="21"/>
  </w:num>
  <w:num w:numId="7">
    <w:abstractNumId w:val="58"/>
  </w:num>
  <w:num w:numId="8">
    <w:abstractNumId w:val="4"/>
  </w:num>
  <w:num w:numId="9">
    <w:abstractNumId w:val="35"/>
  </w:num>
  <w:num w:numId="10">
    <w:abstractNumId w:val="11"/>
  </w:num>
  <w:num w:numId="11">
    <w:abstractNumId w:val="9"/>
  </w:num>
  <w:num w:numId="12">
    <w:abstractNumId w:val="46"/>
  </w:num>
  <w:num w:numId="13">
    <w:abstractNumId w:val="70"/>
  </w:num>
  <w:num w:numId="14">
    <w:abstractNumId w:val="50"/>
  </w:num>
  <w:num w:numId="15">
    <w:abstractNumId w:val="7"/>
  </w:num>
  <w:num w:numId="16">
    <w:abstractNumId w:val="65"/>
  </w:num>
  <w:num w:numId="17">
    <w:abstractNumId w:val="53"/>
  </w:num>
  <w:num w:numId="18">
    <w:abstractNumId w:val="67"/>
  </w:num>
  <w:num w:numId="19">
    <w:abstractNumId w:val="42"/>
  </w:num>
  <w:num w:numId="20">
    <w:abstractNumId w:val="63"/>
  </w:num>
  <w:num w:numId="21">
    <w:abstractNumId w:val="8"/>
  </w:num>
  <w:num w:numId="22">
    <w:abstractNumId w:val="33"/>
  </w:num>
  <w:num w:numId="23">
    <w:abstractNumId w:val="57"/>
  </w:num>
  <w:num w:numId="24">
    <w:abstractNumId w:val="37"/>
  </w:num>
  <w:num w:numId="25">
    <w:abstractNumId w:val="15"/>
  </w:num>
  <w:num w:numId="26">
    <w:abstractNumId w:val="43"/>
  </w:num>
  <w:num w:numId="27">
    <w:abstractNumId w:val="10"/>
  </w:num>
  <w:num w:numId="28">
    <w:abstractNumId w:val="19"/>
  </w:num>
  <w:num w:numId="29">
    <w:abstractNumId w:val="30"/>
  </w:num>
  <w:num w:numId="30">
    <w:abstractNumId w:val="31"/>
  </w:num>
  <w:num w:numId="31">
    <w:abstractNumId w:val="28"/>
  </w:num>
  <w:num w:numId="32">
    <w:abstractNumId w:val="62"/>
  </w:num>
  <w:num w:numId="33">
    <w:abstractNumId w:val="60"/>
  </w:num>
  <w:num w:numId="34">
    <w:abstractNumId w:val="17"/>
  </w:num>
  <w:num w:numId="35">
    <w:abstractNumId w:val="64"/>
  </w:num>
  <w:num w:numId="36">
    <w:abstractNumId w:val="69"/>
  </w:num>
  <w:num w:numId="37">
    <w:abstractNumId w:val="52"/>
  </w:num>
  <w:num w:numId="38">
    <w:abstractNumId w:val="27"/>
  </w:num>
  <w:num w:numId="39">
    <w:abstractNumId w:val="38"/>
  </w:num>
  <w:num w:numId="40">
    <w:abstractNumId w:val="25"/>
  </w:num>
  <w:num w:numId="41">
    <w:abstractNumId w:val="49"/>
  </w:num>
  <w:num w:numId="42">
    <w:abstractNumId w:val="55"/>
  </w:num>
  <w:num w:numId="43">
    <w:abstractNumId w:val="20"/>
  </w:num>
  <w:num w:numId="44">
    <w:abstractNumId w:val="41"/>
  </w:num>
  <w:num w:numId="45">
    <w:abstractNumId w:val="23"/>
  </w:num>
  <w:num w:numId="46">
    <w:abstractNumId w:val="26"/>
  </w:num>
  <w:num w:numId="47">
    <w:abstractNumId w:val="48"/>
  </w:num>
  <w:num w:numId="48">
    <w:abstractNumId w:val="13"/>
  </w:num>
  <w:num w:numId="49">
    <w:abstractNumId w:val="14"/>
  </w:num>
  <w:num w:numId="50">
    <w:abstractNumId w:val="24"/>
  </w:num>
  <w:num w:numId="51">
    <w:abstractNumId w:val="18"/>
  </w:num>
  <w:num w:numId="52">
    <w:abstractNumId w:val="12"/>
  </w:num>
  <w:num w:numId="53">
    <w:abstractNumId w:val="22"/>
  </w:num>
  <w:num w:numId="54">
    <w:abstractNumId w:val="36"/>
  </w:num>
  <w:num w:numId="55">
    <w:abstractNumId w:val="54"/>
  </w:num>
  <w:num w:numId="56">
    <w:abstractNumId w:val="5"/>
  </w:num>
  <w:num w:numId="57">
    <w:abstractNumId w:val="66"/>
  </w:num>
  <w:num w:numId="58">
    <w:abstractNumId w:val="3"/>
  </w:num>
  <w:num w:numId="59">
    <w:abstractNumId w:val="40"/>
  </w:num>
  <w:num w:numId="60">
    <w:abstractNumId w:val="1"/>
  </w:num>
  <w:num w:numId="61">
    <w:abstractNumId w:val="6"/>
  </w:num>
  <w:num w:numId="62">
    <w:abstractNumId w:val="47"/>
  </w:num>
  <w:num w:numId="63">
    <w:abstractNumId w:val="32"/>
  </w:num>
  <w:num w:numId="64">
    <w:abstractNumId w:val="0"/>
  </w:num>
  <w:num w:numId="65">
    <w:abstractNumId w:val="45"/>
  </w:num>
  <w:num w:numId="66">
    <w:abstractNumId w:val="61"/>
  </w:num>
  <w:num w:numId="67">
    <w:abstractNumId w:val="56"/>
  </w:num>
  <w:num w:numId="68">
    <w:abstractNumId w:val="59"/>
  </w:num>
  <w:num w:numId="69">
    <w:abstractNumId w:val="2"/>
  </w:num>
  <w:num w:numId="70">
    <w:abstractNumId w:val="68"/>
  </w:num>
  <w:num w:numId="71">
    <w:abstractNumId w:val="44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523E"/>
    <w:rsid w:val="0001332E"/>
    <w:rsid w:val="00042FDA"/>
    <w:rsid w:val="000479AD"/>
    <w:rsid w:val="00054E76"/>
    <w:rsid w:val="000C6048"/>
    <w:rsid w:val="00117905"/>
    <w:rsid w:val="00144FF2"/>
    <w:rsid w:val="00154F07"/>
    <w:rsid w:val="001A7964"/>
    <w:rsid w:val="00200330"/>
    <w:rsid w:val="002179B6"/>
    <w:rsid w:val="002A2E3A"/>
    <w:rsid w:val="002C4AD3"/>
    <w:rsid w:val="002F28D3"/>
    <w:rsid w:val="00355671"/>
    <w:rsid w:val="003B57E9"/>
    <w:rsid w:val="004227EF"/>
    <w:rsid w:val="0048753B"/>
    <w:rsid w:val="00491B04"/>
    <w:rsid w:val="00492564"/>
    <w:rsid w:val="004A238B"/>
    <w:rsid w:val="004B6CD5"/>
    <w:rsid w:val="004C423B"/>
    <w:rsid w:val="00595DD7"/>
    <w:rsid w:val="005C6A7E"/>
    <w:rsid w:val="005E6D71"/>
    <w:rsid w:val="0065081B"/>
    <w:rsid w:val="006B503D"/>
    <w:rsid w:val="006C11AC"/>
    <w:rsid w:val="006F2DA2"/>
    <w:rsid w:val="00710D9F"/>
    <w:rsid w:val="00774D73"/>
    <w:rsid w:val="007822D8"/>
    <w:rsid w:val="007938E0"/>
    <w:rsid w:val="007C56F1"/>
    <w:rsid w:val="007F386D"/>
    <w:rsid w:val="00811C69"/>
    <w:rsid w:val="0081746F"/>
    <w:rsid w:val="009C213B"/>
    <w:rsid w:val="009D523E"/>
    <w:rsid w:val="00A2246F"/>
    <w:rsid w:val="00A267D7"/>
    <w:rsid w:val="00A723EC"/>
    <w:rsid w:val="00A86E92"/>
    <w:rsid w:val="00A94A76"/>
    <w:rsid w:val="00AD00CB"/>
    <w:rsid w:val="00AE47C6"/>
    <w:rsid w:val="00B0420C"/>
    <w:rsid w:val="00B852A2"/>
    <w:rsid w:val="00B91F97"/>
    <w:rsid w:val="00BC4FEC"/>
    <w:rsid w:val="00C85E89"/>
    <w:rsid w:val="00C9072A"/>
    <w:rsid w:val="00C92725"/>
    <w:rsid w:val="00CB5322"/>
    <w:rsid w:val="00CD50A1"/>
    <w:rsid w:val="00CE16DC"/>
    <w:rsid w:val="00CE771B"/>
    <w:rsid w:val="00CF7C4E"/>
    <w:rsid w:val="00D5156B"/>
    <w:rsid w:val="00D71C69"/>
    <w:rsid w:val="00E06928"/>
    <w:rsid w:val="00E622C2"/>
    <w:rsid w:val="00E67A73"/>
    <w:rsid w:val="00E91566"/>
    <w:rsid w:val="00E96F80"/>
    <w:rsid w:val="00EB3C73"/>
    <w:rsid w:val="00EE2CC9"/>
    <w:rsid w:val="00EE5415"/>
    <w:rsid w:val="00F2702E"/>
    <w:rsid w:val="00F40F0D"/>
    <w:rsid w:val="00F42905"/>
    <w:rsid w:val="00F447F4"/>
    <w:rsid w:val="00FB5742"/>
    <w:rsid w:val="00FC38DC"/>
    <w:rsid w:val="00FE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E"/>
  </w:style>
  <w:style w:type="paragraph" w:styleId="1">
    <w:name w:val="heading 1"/>
    <w:basedOn w:val="a"/>
    <w:next w:val="a"/>
    <w:link w:val="10"/>
    <w:qFormat/>
    <w:rsid w:val="00C92725"/>
    <w:pPr>
      <w:keepNext/>
      <w:spacing w:after="0" w:line="240" w:lineRule="auto"/>
      <w:ind w:left="64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8D3"/>
    <w:pPr>
      <w:ind w:left="720"/>
      <w:contextualSpacing/>
    </w:pPr>
  </w:style>
  <w:style w:type="paragraph" w:styleId="a4">
    <w:name w:val="Body Text"/>
    <w:basedOn w:val="a"/>
    <w:link w:val="a5"/>
    <w:rsid w:val="007938E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938E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7938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38E0"/>
  </w:style>
  <w:style w:type="character" w:customStyle="1" w:styleId="10">
    <w:name w:val="Заголовок 1 Знак"/>
    <w:basedOn w:val="a0"/>
    <w:link w:val="1"/>
    <w:rsid w:val="00C927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C927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2725"/>
  </w:style>
  <w:style w:type="paragraph" w:styleId="a8">
    <w:name w:val="header"/>
    <w:basedOn w:val="a"/>
    <w:link w:val="a9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38DC"/>
  </w:style>
  <w:style w:type="paragraph" w:styleId="aa">
    <w:name w:val="footer"/>
    <w:basedOn w:val="a"/>
    <w:link w:val="ab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3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иняз</dc:creator>
  <cp:keywords/>
  <dc:description/>
  <cp:lastModifiedBy>БухУпрУчет</cp:lastModifiedBy>
  <cp:revision>43</cp:revision>
  <dcterms:created xsi:type="dcterms:W3CDTF">2009-02-27T09:37:00Z</dcterms:created>
  <dcterms:modified xsi:type="dcterms:W3CDTF">2014-12-11T11:07:00Z</dcterms:modified>
</cp:coreProperties>
</file>